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19" w:lineRule="exact"/>
        <w:rPr>
          <w:color w:val="auto"/>
          <w:sz w:val="20"/>
          <w:szCs w:val="20"/>
        </w:rPr>
      </w:pPr>
      <w:bookmarkStart w:id="0" w:name="page9"/>
      <w:bookmarkEnd w:id="0"/>
    </w:p>
    <w:p>
      <w:pPr>
        <w:spacing w:after="0" w:line="491" w:lineRule="exact"/>
        <w:ind w:right="20"/>
        <w:jc w:val="center"/>
        <w:rPr>
          <w:color w:val="auto"/>
          <w:sz w:val="20"/>
          <w:szCs w:val="20"/>
        </w:rPr>
      </w:pPr>
      <w:bookmarkStart w:id="2" w:name="_GoBack"/>
      <w:r>
        <w:rPr>
          <w:rFonts w:ascii="宋体" w:hAnsi="宋体" w:eastAsia="宋体" w:cs="宋体"/>
          <w:color w:val="auto"/>
          <w:sz w:val="43"/>
          <w:szCs w:val="43"/>
        </w:rPr>
        <w:t>合肥市第三十三届青少年科技创新大赛名额分配表</w:t>
      </w:r>
    </w:p>
    <w:bookmarkEnd w:id="2"/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392430</wp:posOffset>
                </wp:positionV>
                <wp:extent cx="0" cy="6459855"/>
                <wp:effectExtent l="4445" t="0" r="14605" b="1714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45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-0.1pt;margin-top:30.9pt;height:508.65pt;width:0pt;z-index:-251658240;mso-width-relative:page;mso-height-relative:page;" fillcolor="#FFFFFF" filled="t" stroked="t" coordsize="21600,21600" o:allowincell="f" o:gfxdata="UEsDBAoAAAAAAIdO4kAAAAAAAAAAAAAAAAAEAAAAZHJzL1BLAwQUAAAACACHTuJAaYehktQAAAAH&#10;AQAADwAAAGRycy9kb3ducmV2LnhtbE2PQW6DMBBF95V6B2sqdZfYpBK0FJNFpaSrLprmAAZPAAWP&#10;ETaQ5PSdrNrl13/686bYXlwvZhxD50lDslYgkGpvO2o0HH92q1cQIRqypveEGq4YYFs+PhQmt36h&#10;b5wPsRE8QiE3GtoYh1zKULfoTFj7AYm7kx+diRzHRtrRLDzuerlRKpXOdMQXWjPgR4v1+TA5DS/2&#10;67Srlvlz391u5+uUZsO+zrR+fkrUO4iIl/gHw12f1aFkp8pPZIPoNaw2DGpIE36A63usmFLZWwKy&#10;LOR///IXUEsDBBQAAAAIAIdO4kBfsCERlgEAAEsDAAAOAAAAZHJzL2Uyb0RvYy54bWytU01P4zAQ&#10;va/Ef7B8pwls2y1RUw6gckG7lYAf4Dp2Y8lfmjFN++8Zu6UU2NNqfXA8H36e92Yyv905y7YK0ATf&#10;8qtRzZnyMnTGb1r+8ry8nHGGSfhO2OBVy/cK+e3i4sd8iI26Dn2wnQJGIB6bIba8Tyk2VYWyV07g&#10;KETlKagDOJHIhE3VgRgI3dnquq6n1RCgixCkQiTv/SHIFwVfayXTH61RJWZbTrWlskPZ13mvFnPR&#10;bEDE3shjGeIfqnDCeHr0BHUvkmCvYL5BOSMhYNBpJIOrgtZGqsKB2FzVX9g89SKqwoXEwXiSCf8f&#10;rPy9XQEzXcvHnHnhqEXlVTbO0gwRG8q48ys4WhhXkHnuNLj8JQZsV+Tcn+RUu8QkOce/pj85kxSY&#10;jic3s8kkQ1YfdyNgelDBsXxouTU+kxWN2D5iOqS+p2Q3Bmu6pbG2GLBZ31lgW0GNXZZ1RP+UZj0b&#10;6Pn6ZlKQP8XwHKIu628QziSaUGtcy2fnSdYTmSzQQZJ8WoduX5QqfupYoXucrjwS53a5/fEPLN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aYehktQAAAAHAQAADwAAAAAAAAABACAAAAAiAAAAZHJz&#10;L2Rvd25yZXYueG1sUEsBAhQAFAAAAAgAh07iQF+wIRGWAQAASwMAAA4AAAAAAAAAAQAgAAAAIwEA&#10;AGRycy9lMm9Eb2MueG1sUEsFBgAAAAAGAAYAWQEAACs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6037580</wp:posOffset>
                </wp:positionH>
                <wp:positionV relativeFrom="paragraph">
                  <wp:posOffset>392430</wp:posOffset>
                </wp:positionV>
                <wp:extent cx="0" cy="6454140"/>
                <wp:effectExtent l="4445" t="0" r="14605" b="381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454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475.4pt;margin-top:30.9pt;height:508.2pt;width:0pt;z-index:-251658240;mso-width-relative:page;mso-height-relative:page;" fillcolor="#FFFFFF" filled="t" stroked="t" coordsize="21600,21600" o:allowincell="f" o:gfxdata="UEsDBAoAAAAAAIdO4kAAAAAAAAAAAAAAAAAEAAAAZHJzL1BLAwQUAAAACACHTuJAxIXiMtcAAAAL&#10;AQAADwAAAGRycy9kb3ducmV2LnhtbE2PwU7DMAyG70i8Q2QkbizpEO0oTXdA2jhxYPAAaeO11Rqn&#10;atJ229NjxAFOlu1Pvz8X27PrxYxj6DxpSFYKBFLtbUeNhq/P3cMGRIiGrOk9oYYLBtiWtzeFya1f&#10;6APnQ2wEh1DIjYY2xiGXMtQtOhNWfkDi3dGPzkRux0ba0Swc7nq5ViqVznTEF1oz4GuL9ekwOQ2P&#10;9v24q5b5bd9dr6fLlGbDvs60vr9L1AuIiOf4B8OPPqtDyU6Vn8gG0Wt4flKsHjWkCVcGfgcVkyrb&#10;rEGWhfz/Q/kNUEsDBBQAAAAIAIdO4kDnBrjImAEAAEsDAAAOAAAAZHJzL2Uyb0RvYy54bWytU01P&#10;4zAQvSPxHyzft0nZtkDUlAOoXNBuJeAHuI7dWPKXZkzT/vsdm9IWdk8rfJh4Pvxm3rMzv9s5y7YK&#10;0ATf8vGo5kx5GTrjNy1/fVn+uOEMk/CdsMGrlu8V8rvF5cV8iI26Cn2wnQJGIB6bIba8Tyk2VYWy&#10;V07gKETlKakDOJHIhU3VgRgI3dnqqq5n1RCgixCkQqTow3uSLwq+1kqm31qjSsy2nGZLxUKx62yr&#10;xVw0GxCxN/IwhviPKZwwnpoeoR5EEuwNzF9QzkgIGHQayeCqoLWRqnAgNuP6C5vnXkRVuJA4GI8y&#10;4ffByl/bFTDTtXzKmReOrqh0ZdMszRCxoYp7v4KDh3EFmedOg8tfYsB2Rc79UU61S0xScHI9+8mZ&#10;pMRsMp2MJ0Xt6nQ2AqZHFRzLm5Zb4zNZ0YjtEybqR6UfJTmMwZpuaawtDmzW9xbYVtDFLsvKA9OR&#10;T2XWs4Ha17fTgvwph+cQdVn/gnAm0Qu1xrX85rzIemqXBXqXJO/WodsXpUqcbqwMdHhd+Umc++X0&#10;6R9Y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EheIy1wAAAAsBAAAPAAAAAAAAAAEAIAAAACIA&#10;AABkcnMvZG93bnJldi54bWxQSwECFAAUAAAACACHTuJA5wa4yJgBAABLAwAADgAAAAAAAAABACAA&#10;AAAmAQAAZHJzL2Uyb0RvYy54bWxQSwUGAAAAAAYABgBZAQAAM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8" w:lineRule="exact"/>
        <w:rPr>
          <w:color w:val="auto"/>
          <w:sz w:val="20"/>
          <w:szCs w:val="20"/>
        </w:rPr>
      </w:pPr>
    </w:p>
    <w:tbl>
      <w:tblPr>
        <w:tblStyle w:val="3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580"/>
        <w:gridCol w:w="2040"/>
        <w:gridCol w:w="1460"/>
        <w:gridCol w:w="1260"/>
        <w:gridCol w:w="1140"/>
        <w:gridCol w:w="11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50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各项目名额分配</w:t>
            </w:r>
          </w:p>
        </w:tc>
        <w:tc>
          <w:tcPr>
            <w:tcW w:w="2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青少年科技创</w:t>
            </w:r>
          </w:p>
        </w:tc>
        <w:tc>
          <w:tcPr>
            <w:tcW w:w="14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辅导员竞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科技实</w:t>
            </w: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科技创</w:t>
            </w:r>
          </w:p>
        </w:tc>
        <w:tc>
          <w:tcPr>
            <w:tcW w:w="1120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科幻画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5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新成果项目</w:t>
            </w:r>
          </w:p>
        </w:tc>
        <w:tc>
          <w:tcPr>
            <w:tcW w:w="1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赛项目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践活动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0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意项目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肥东县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肥西县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长丰县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庐江县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巢湖市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瑶海区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庐阳区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蜀山区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包河区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高新区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经开区</w:t>
            </w:r>
          </w:p>
        </w:tc>
        <w:tc>
          <w:tcPr>
            <w:tcW w:w="2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1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位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新站区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合肥一中</w:t>
            </w:r>
          </w:p>
        </w:tc>
        <w:tc>
          <w:tcPr>
            <w:tcW w:w="2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15</w:t>
            </w:r>
          </w:p>
        </w:tc>
        <w:tc>
          <w:tcPr>
            <w:tcW w:w="1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合肥二中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合肥三中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合肥五中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合肥六中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合肥七中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合肥八中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合肥九中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合肥十中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4"/>
                <w:szCs w:val="24"/>
              </w:rPr>
              <w:t>合肥</w:t>
            </w:r>
            <w:r>
              <w:rPr>
                <w:rFonts w:ascii="Times New Roman" w:hAnsi="Times New Roman" w:eastAsia="Times New Roman" w:cs="Times New Roman"/>
                <w:color w:val="auto"/>
                <w:w w:val="94"/>
                <w:sz w:val="24"/>
                <w:szCs w:val="24"/>
              </w:rPr>
              <w:t xml:space="preserve"> 168 </w:t>
            </w:r>
            <w:r>
              <w:rPr>
                <w:rFonts w:ascii="宋体" w:hAnsi="宋体" w:eastAsia="宋体" w:cs="宋体"/>
                <w:color w:val="auto"/>
                <w:w w:val="94"/>
                <w:sz w:val="24"/>
                <w:szCs w:val="24"/>
              </w:rPr>
              <w:t>中学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</w:trPr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8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合计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440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-5715</wp:posOffset>
                </wp:positionV>
                <wp:extent cx="0" cy="88201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882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56.5pt;margin-top:-0.45pt;height:69.45pt;width:0pt;z-index:-251658240;mso-width-relative:page;mso-height-relative:page;" fillcolor="#FFFFFF" filled="t" stroked="t" coordsize="21600,21600" o:allowincell="f" o:gfxdata="UEsDBAoAAAAAAIdO4kAAAAAAAAAAAAAAAAAEAAAAZHJzL1BLAwQUAAAACACHTuJAP/M8ZdYAAAAJ&#10;AQAADwAAAGRycy9kb3ducmV2LnhtbE2PwU7DMBBE70j8g7VI3Fo7RGpLiNMDUsuJA6Uf4MTbJGq8&#10;jmInafv1bLnAbZ9mNDuTby+uExMOofWkIVkqEEiVty3VGo7fu8UGRIiGrOk8oYYrBtgWjw+5yayf&#10;6QunQ6wFh1DIjIYmxj6TMlQNOhOWvkdi7eQHZyLjUEs7mJnDXSdflFpJZ1riD43p8b3B6nwYnYbU&#10;fp525Tx97Nvb7XwdV+t+X621fn5K1BuIiJf4Z4Z7fa4OBXcq/Ug2iI45SXlL1LB4BXHXf7nkI90o&#10;kEUu/y8ofgBQSwMEFAAAAAgAh07iQOSaZmKSAQAASgMAAA4AAABkcnMvZTJvRG9jLnhtbK1TTY/a&#10;MBC9V+p/sHwvybKFshGBA4i9rHaR2v4A49jEkr804xL49x0bykLbU1UfJp4PP897nsyXR2fZQQGa&#10;4Fv+MKo5U16Gzvh9y79/23yacYZJ+E7Y4FXLTwr5cvHxw3yIjRqHPthOASMQj80QW96nFJuqQtkr&#10;J3AUovKU1AGcSOTCvupADITubDWu62k1BOgiBKkQKbo+J/mi4GutZHrTGlVituXUWyoWit1lWy3m&#10;otmDiL2RlzbEP3ThhPF06RVqLZJgP8D8AeWMhIBBp5EMrgpaG6kKB2LzUP/G5msvoipcSByMV5nw&#10;/8HK18MWmOlaPuXMC0dPVG5l0yzNELGhipXfwsXDuIXM86jB5S8xYMci5+kqpzomJin4+cv0kTNJ&#10;idmM2E0yYvV+NAKmZxUcy5uWW+MzV9GIwwumc+mvkhzGYE23MdYWB/a7lQV2EPSum7Iu6Hdl1rOB&#10;mNVPk4J8l8NbiLqsv0E4k2hArXHE4rbIeiKT9Tkrkne70J2KUCVOD1boXoYrT8StX06//wK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D/zPGXWAAAACQEAAA8AAAAAAAAAAQAgAAAAIgAAAGRycy9k&#10;b3ducmV2LnhtbFBLAQIUABQAAAAIAIdO4kDkmmZikgEAAEoDAAAOAAAAAAAAAAEAIAAAACUBAABk&#10;cnMvZTJvRG9jLnhtbFBLBQYAAAAABgAGAFkBAAAp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12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备注：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</w:t>
      </w:r>
      <w:r>
        <w:rPr>
          <w:rFonts w:ascii="宋体" w:hAnsi="宋体" w:eastAsia="宋体" w:cs="宋体"/>
          <w:color w:val="auto"/>
          <w:sz w:val="24"/>
          <w:szCs w:val="24"/>
        </w:rPr>
        <w:t>、名额分配根据近年作品申报数，结合市赛规模而定。</w:t>
      </w: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19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2</w:t>
      </w:r>
      <w:r>
        <w:rPr>
          <w:rFonts w:ascii="宋体" w:hAnsi="宋体" w:eastAsia="宋体" w:cs="宋体"/>
          <w:color w:val="auto"/>
          <w:sz w:val="24"/>
          <w:szCs w:val="24"/>
        </w:rPr>
        <w:t>、其他有关学校项目申报，经大赛组委会同意后结合实际申报。</w:t>
      </w:r>
    </w:p>
    <w:p>
      <w:pPr>
        <w:spacing w:after="0" w:line="33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spacing w:after="0" w:line="280" w:lineRule="exact"/>
        <w:ind w:left="1960"/>
        <w:rPr>
          <w:rFonts w:ascii="宋体" w:hAnsi="宋体" w:eastAsia="宋体" w:cs="宋体"/>
          <w:color w:val="auto"/>
          <w:sz w:val="23"/>
          <w:szCs w:val="23"/>
        </w:rPr>
      </w:pPr>
      <w:r>
        <w:rPr>
          <w:rFonts w:ascii="宋体" w:hAnsi="宋体" w:eastAsia="宋体" w:cs="宋体"/>
          <w:color w:val="auto"/>
          <w:sz w:val="23"/>
          <w:szCs w:val="23"/>
        </w:rPr>
        <w:t>市属高中科技创意项目结合实际申报，各校申报数量不得超过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 xml:space="preserve"> 30 </w:t>
      </w:r>
      <w:r>
        <w:rPr>
          <w:rFonts w:ascii="宋体" w:hAnsi="宋体" w:eastAsia="宋体" w:cs="宋体"/>
          <w:color w:val="auto"/>
          <w:sz w:val="23"/>
          <w:szCs w:val="23"/>
        </w:rPr>
        <w:t>个。</w:t>
      </w:r>
    </w:p>
    <w:p>
      <w:pPr>
        <w:numPr>
          <w:numId w:val="0"/>
        </w:numPr>
        <w:spacing w:after="0" w:line="28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153670</wp:posOffset>
                </wp:positionV>
                <wp:extent cx="6038850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-0.35pt;margin-top:12.1pt;height:0pt;width:475.5pt;z-index:-251658240;mso-width-relative:page;mso-height-relative:page;" fillcolor="#FFFFFF" filled="t" stroked="t" coordsize="21600,21600" o:allowincell="f" o:gfxdata="UEsDBAoAAAAAAIdO4kAAAAAAAAAAAAAAAAAEAAAAZHJzL1BLAwQUAAAACACHTuJAIX2dddQAAAAH&#10;AQAADwAAAGRycy9kb3ducmV2LnhtbE2OTU7DMBCF90jcwRokdq3dFBoImXSB1LJiQeEATjxNosbj&#10;KHaStqfHiAUs34/e+/Lt2XZiosG3jhFWSwWCuHKm5Rrh63O3eALhg2ajO8eEcCEP2+L2JteZcTN/&#10;0HQItYgj7DON0ITQZ1L6qiGr/dL1xDE7usHqEOVQSzPoOY7bTiZKbaTVLceHRvf02lB1OowWYW3e&#10;j7tynt727fV6uoybtN9XKeL93Uq9gAh0Dn9l+MGP6FBEptKNbLzoEBZpLCIkDwmIGD8/qjWI8teQ&#10;RS7/8xffUEsDBBQAAAAIAIdO4kD1ERIWlAEAAEsDAAAOAAAAZHJzL2Uyb0RvYy54bWytU8lOIzEQ&#10;vSPxD5bvpBsYktBKhwMoc0EzkYAPcNx22pI3VZl08vdTdjIhLCeED9Wuxc/1nqtnd1tn2UYBmuBb&#10;fjmqOVNehs74dctfnhcXU84wCd8JG7xq+U4hv5ufn82G2Kir0AfbKWAE4rEZYsv7lGJTVSh75QSO&#10;QlSekjqAE4lcWFcdiIHQna2u6npcDQG6CEEqRIo+7JN8XvC1VjL91RpVYrbl1FsqFopdZVvNZ6JZ&#10;g4i9kYc2xDe6cMJ4uvQI9SCSYK9gPkE5IyFg0Gkkg6uC1kaqwoHYXNYf2Dz1IqrChcTBeJQJfw5W&#10;/tksgZmu5RPOvHD0ROVWNsnSDBEbqrj3Szh4GJeQeW41uPwlBmxb5Nwd5VTbxCQFx/X1dHpDqkvK&#10;/ZqMrzNk9XY2AqbfKjiWNy23xmeyohGbR0z70v8lOYzBmm5hrC0OrFf3FthG0MMuyjqgvyuzng25&#10;kdubgvwuh6cQdVlfQTiTaEKtcS2fnhZZT2SyQHtJ8m4Vul1RqsTpxQrdw3TlkTj1y+m3f2D+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CF9nXXUAAAABwEAAA8AAAAAAAAAAQAgAAAAIgAAAGRycy9k&#10;b3ducmV2LnhtbFBLAQIUABQAAAAIAIdO4kD1ERIWlAEAAEsDAAAOAAAAAAAAAAEAIAAAACMBAABk&#10;cnMvZTJvRG9jLnhtbFBLBQYAAAAABgAGAFkBAAAp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147955</wp:posOffset>
                </wp:positionV>
                <wp:extent cx="12700" cy="1206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o:spt="1" style="position:absolute;left:0pt;margin-left:474.9pt;margin-top:11.65pt;height:0.95pt;width:1pt;z-index:-251658240;mso-width-relative:page;mso-height-relative:page;" fillcolor="#000000" filled="t" stroked="f" coordsize="21600,21600" o:allowincell="f" o:gfxdata="UEsDBAoAAAAAAIdO4kAAAAAAAAAAAAAAAAAEAAAAZHJzL1BLAwQUAAAACACHTuJAnxh0NtgAAAAJ&#10;AQAADwAAAGRycy9kb3ducmV2LnhtbE2Py07DMBBF90j8gzVI7KidtEFNiFOpSCyRaGFBd048JFHj&#10;cYjdB3x9pytY3ofunClXZzeII06h96QhmSkQSI23PbUaPt5fHpYgQjRkzeAJNfxggFV1e1OawvoT&#10;bfC4ja3gEQqF0dDFOBZShqZDZ8LMj0icffnJmchyaqWdzInH3SBTpR6lMz3xhc6M+Nxhs98enIZ1&#10;vlx/vy3o9XdT73D3We+zdFJa398l6glExHP8K8MVn9GhYqbaH8gGMWjIFzmjRw3pfA6CC3mWsFGz&#10;kaUgq1L+/6C6AFBLAwQUAAAACACHTuJATRQL6W0BAADpAgAADgAAAGRycy9lMm9Eb2MueG1srVLJ&#10;TsMwEL0j8Q+W79RpJRZFTXsAwQUBEvABrmM3lrxpxjTt3zN2S6nghshhMlvezHuT+XLrHdtoQBtD&#10;x6eThjMdVOxtWHf8/e3+4oYzzDL00sWgO77TyJeL87P5mFo9i0N0vQZGIAHbMXV8yDm1QqAatJc4&#10;iUkHKpoIXmYKYS16kCOheydmTXMlxgh9gqg0ImXv9kW+qPjGaJWfjUGdmes47ZarhWpXxYrFXLZr&#10;kGmw6rCG/MMWXtpAQ49QdzJL9gH2F5S3CiJGkycqehGNsUpXDsRm2vxg8zrIpCsXEgfTUSb8P1j1&#10;tHkBZvuO06GC9HSiOpXdFGnGhC11vKYXOERIbuG5NeDLmxiwbZVzd5RTbzNTlJzOrhvSXFFlOmuu&#10;Lgui+P40AeYHHT0rTseBblUllJtHzPvWr5YyCaOz/b11rgawXt06YBtZ7lqfA/pJmyjr7xcu3ir2&#10;u8qj5knPus3h9uVgpzH5p3/o4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CfGHQ22AAAAAkBAAAP&#10;AAAAAAAAAAEAIAAAACIAAABkcnMvZG93bnJldi54bWxQSwECFAAUAAAACACHTuJATRQL6W0BAADp&#10;AgAADgAAAAAAAAABACAAAAAnAQAAZHJzL2Uyb0RvYy54bWxQSwUGAAAAAAYABgBZAQAAB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Start w:id="1" w:name="page10"/>
      <w:bookmarkEnd w:id="1"/>
    </w:p>
    <w:sectPr>
      <w:pgSz w:w="11900" w:h="16838"/>
      <w:pgMar w:top="1440" w:right="1440" w:bottom="636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ulim">
    <w:altName w:val="Adobe Gothic Std B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81"/>
    <w:family w:val="swiss"/>
    <w:pitch w:val="default"/>
    <w:sig w:usb0="00000001" w:usb1="21D72C10" w:usb2="00000010" w:usb3="00000000" w:csb0="602A0005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5979"/>
    <w:multiLevelType w:val="singleLevel"/>
    <w:tmpl w:val="59ED597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6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ScaleCrop>false</ScaleCrop>
  <LinksUpToDate>false</LinksUpToDate>
  <CharactersWithSpaces>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2017-10-23T10:31:00Z</dcterms:created>
  <dc:creator>Windows User</dc:creator>
  <cp:lastModifiedBy>Administrator</cp:lastModifiedBy>
  <dcterms:modified xsi:type="dcterms:W3CDTF">2017-10-23T02:47:27Z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